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92" w:rsidRDefault="001C6592" w:rsidP="001C6592">
      <w:pPr>
        <w:pStyle w:val="NormalWeb"/>
        <w:spacing w:before="480" w:beforeAutospacing="0" w:after="240" w:afterAutospacing="0"/>
      </w:pPr>
      <w:bookmarkStart w:id="0" w:name="_GoBack"/>
      <w:bookmarkEnd w:id="0"/>
      <w:r>
        <w:rPr>
          <w:rFonts w:ascii="Arial" w:hAnsi="Arial" w:cs="Arial"/>
          <w:b/>
          <w:bCs/>
          <w:color w:val="2899B7"/>
          <w:sz w:val="46"/>
          <w:szCs w:val="46"/>
        </w:rPr>
        <w:t>Maryland Health Connection Toolkit</w:t>
      </w:r>
    </w:p>
    <w:p w:rsidR="001C6592" w:rsidRPr="001C6592" w:rsidRDefault="001C6592" w:rsidP="001C6592">
      <w:pPr>
        <w:pStyle w:val="NormalWeb"/>
        <w:spacing w:before="0" w:beforeAutospacing="0" w:after="240" w:afterAutospacing="0"/>
        <w:rPr>
          <w:sz w:val="71"/>
          <w:szCs w:val="71"/>
        </w:rPr>
      </w:pPr>
      <w:r w:rsidRPr="001C6592">
        <w:rPr>
          <w:rFonts w:ascii="Arial" w:hAnsi="Arial" w:cs="Arial"/>
          <w:b/>
          <w:bCs/>
          <w:color w:val="2899B7"/>
          <w:sz w:val="71"/>
          <w:szCs w:val="71"/>
        </w:rPr>
        <w:t xml:space="preserve">Need Health Insurance? </w:t>
      </w:r>
    </w:p>
    <w:p w:rsidR="001C6592" w:rsidRDefault="001C6592" w:rsidP="001C6592">
      <w:pPr>
        <w:pStyle w:val="NormalWeb"/>
        <w:spacing w:before="0" w:beforeAutospacing="0"/>
        <w:rPr>
          <w:rFonts w:ascii="Arial" w:hAnsi="Arial" w:cs="Arial"/>
          <w:b/>
          <w:bCs/>
          <w:color w:val="8CC247"/>
          <w:sz w:val="32"/>
          <w:szCs w:val="32"/>
        </w:rPr>
      </w:pPr>
      <w:r>
        <w:rPr>
          <w:rFonts w:ascii="Arial" w:hAnsi="Arial" w:cs="Arial"/>
          <w:b/>
          <w:bCs/>
          <w:color w:val="8CC247"/>
          <w:sz w:val="32"/>
          <w:szCs w:val="32"/>
        </w:rPr>
        <w:t>Communication Toolkit</w:t>
      </w:r>
    </w:p>
    <w:p w:rsidR="001C6592" w:rsidRDefault="001C6592" w:rsidP="001C6592">
      <w:pPr>
        <w:pStyle w:val="Heading2"/>
        <w:spacing w:before="480" w:after="80"/>
        <w:rPr>
          <w:rFonts w:ascii="Times New Roman" w:hAnsi="Times New Roman"/>
        </w:rPr>
      </w:pPr>
      <w:r>
        <w:rPr>
          <w:rFonts w:cs="Arial"/>
          <w:color w:val="2899B7"/>
          <w:sz w:val="34"/>
          <w:szCs w:val="34"/>
        </w:rPr>
        <w:t xml:space="preserve">Use This Content for Your Newsletters </w:t>
      </w:r>
    </w:p>
    <w:p w:rsidR="001C6592" w:rsidRDefault="001C6592" w:rsidP="001C6592">
      <w:pPr>
        <w:pStyle w:val="NormalWeb"/>
        <w:spacing w:before="0" w:beforeAutospacing="0" w:after="0" w:afterAutospacing="0"/>
      </w:pPr>
      <w:r>
        <w:rPr>
          <w:rFonts w:ascii="Arial" w:hAnsi="Arial" w:cs="Arial"/>
          <w:color w:val="000000"/>
          <w:sz w:val="22"/>
          <w:szCs w:val="22"/>
        </w:rPr>
        <w:t xml:space="preserve"> </w:t>
      </w:r>
    </w:p>
    <w:p w:rsidR="001C6592" w:rsidRDefault="001C6592" w:rsidP="001C6592">
      <w:pPr>
        <w:pStyle w:val="NormalWeb"/>
        <w:spacing w:before="0" w:beforeAutospacing="0" w:after="0" w:afterAutospacing="0"/>
      </w:pPr>
      <w:r>
        <w:rPr>
          <w:rFonts w:ascii="Arial" w:hAnsi="Arial" w:cs="Arial"/>
          <w:b/>
          <w:bCs/>
          <w:color w:val="000000"/>
          <w:sz w:val="20"/>
          <w:szCs w:val="20"/>
        </w:rPr>
        <w:t>Email Subject</w:t>
      </w:r>
      <w:r>
        <w:rPr>
          <w:rFonts w:ascii="Arial" w:hAnsi="Arial" w:cs="Arial"/>
          <w:b/>
          <w:bCs/>
          <w:i/>
          <w:iCs/>
          <w:color w:val="000000"/>
          <w:sz w:val="20"/>
          <w:szCs w:val="20"/>
        </w:rPr>
        <w:t xml:space="preserve">: </w:t>
      </w:r>
      <w:r>
        <w:rPr>
          <w:rFonts w:ascii="Arial" w:hAnsi="Arial" w:cs="Arial"/>
          <w:color w:val="000000"/>
          <w:sz w:val="20"/>
          <w:szCs w:val="20"/>
        </w:rPr>
        <w:t>Sign up for health insurance</w:t>
      </w:r>
    </w:p>
    <w:p w:rsidR="001C6592" w:rsidRDefault="001C6592" w:rsidP="001C6592">
      <w:pPr>
        <w:pStyle w:val="NormalWeb"/>
        <w:spacing w:before="0" w:beforeAutospacing="0" w:after="0" w:afterAutospacing="0"/>
      </w:pPr>
      <w:r>
        <w:rPr>
          <w:rFonts w:ascii="Arial" w:hAnsi="Arial" w:cs="Arial"/>
          <w:color w:val="2899B7"/>
          <w:sz w:val="20"/>
          <w:szCs w:val="20"/>
        </w:rPr>
        <w:t xml:space="preserve"> </w:t>
      </w:r>
    </w:p>
    <w:p w:rsidR="001C6592" w:rsidRDefault="001C6592" w:rsidP="001C6592">
      <w:pPr>
        <w:pStyle w:val="NormalWeb"/>
        <w:spacing w:before="0" w:beforeAutospacing="0" w:after="0" w:afterAutospacing="0"/>
      </w:pPr>
      <w:r>
        <w:rPr>
          <w:rFonts w:ascii="Arial" w:hAnsi="Arial" w:cs="Arial"/>
          <w:color w:val="000000"/>
          <w:sz w:val="20"/>
          <w:szCs w:val="20"/>
        </w:rPr>
        <w:t>Need health insurance? You may be able to get health and dental coverage through</w:t>
      </w:r>
      <w:hyperlink r:id="rId8" w:history="1">
        <w:r>
          <w:rPr>
            <w:rStyle w:val="Hyperlink"/>
            <w:rFonts w:ascii="Arial" w:hAnsi="Arial" w:cs="Arial"/>
            <w:color w:val="000000"/>
            <w:sz w:val="20"/>
            <w:szCs w:val="20"/>
          </w:rPr>
          <w:t xml:space="preserve"> </w:t>
        </w:r>
        <w:r>
          <w:rPr>
            <w:rStyle w:val="Hyperlink"/>
            <w:rFonts w:ascii="Arial" w:hAnsi="Arial" w:cs="Arial"/>
            <w:color w:val="1155CC"/>
            <w:sz w:val="20"/>
            <w:szCs w:val="20"/>
          </w:rPr>
          <w:t>Maryland Health Connection</w:t>
        </w:r>
      </w:hyperlink>
      <w:r>
        <w:rPr>
          <w:rFonts w:ascii="Arial" w:hAnsi="Arial" w:cs="Arial"/>
          <w:color w:val="000000"/>
          <w:sz w:val="20"/>
          <w:szCs w:val="20"/>
        </w:rPr>
        <w:t xml:space="preserve">. </w:t>
      </w:r>
    </w:p>
    <w:p w:rsidR="001C6592" w:rsidRDefault="001C6592" w:rsidP="001C6592">
      <w:pPr>
        <w:pStyle w:val="NormalWeb"/>
        <w:spacing w:before="0" w:beforeAutospacing="0" w:after="0" w:afterAutospacing="0"/>
      </w:pPr>
      <w:r>
        <w:rPr>
          <w:rFonts w:ascii="Arial" w:hAnsi="Arial" w:cs="Arial"/>
          <w:color w:val="000000"/>
          <w:sz w:val="20"/>
          <w:szCs w:val="20"/>
        </w:rPr>
        <w:t xml:space="preserve"> </w:t>
      </w:r>
    </w:p>
    <w:p w:rsidR="001C6592" w:rsidRDefault="001C6592" w:rsidP="001C6592">
      <w:pPr>
        <w:pStyle w:val="NormalWeb"/>
        <w:spacing w:before="0" w:beforeAutospacing="0" w:after="0" w:afterAutospacing="0"/>
      </w:pPr>
      <w:r>
        <w:rPr>
          <w:rFonts w:ascii="Arial" w:hAnsi="Arial" w:cs="Arial"/>
          <w:color w:val="000000"/>
          <w:sz w:val="20"/>
          <w:szCs w:val="20"/>
        </w:rPr>
        <w:t>Maryland Health Connection, the state’s official health insurance marketplace, is a one-stop shop to browse plans and compare coverage and costs. And, it’s the ONLY place to get financial help with your health plan. In fact, 9 out of 10 people covered through Maryland Health Connection got financial help.</w:t>
      </w:r>
    </w:p>
    <w:p w:rsidR="001C6592" w:rsidRDefault="001C6592" w:rsidP="001C6592">
      <w:pPr>
        <w:pStyle w:val="NormalWeb"/>
        <w:spacing w:before="0" w:beforeAutospacing="0" w:after="0" w:afterAutospacing="0"/>
      </w:pPr>
      <w:r>
        <w:rPr>
          <w:rFonts w:ascii="Arial" w:hAnsi="Arial" w:cs="Arial"/>
          <w:color w:val="000000"/>
          <w:sz w:val="22"/>
          <w:szCs w:val="22"/>
        </w:rPr>
        <w:t xml:space="preserve">  </w:t>
      </w:r>
    </w:p>
    <w:p w:rsidR="001C6592" w:rsidRDefault="001C6592" w:rsidP="001C6592">
      <w:pPr>
        <w:pStyle w:val="NormalWeb"/>
        <w:spacing w:before="0" w:beforeAutospacing="0" w:after="0" w:afterAutospacing="0"/>
      </w:pPr>
      <w:r>
        <w:rPr>
          <w:rFonts w:ascii="Arial" w:hAnsi="Arial" w:cs="Arial"/>
          <w:color w:val="000000"/>
          <w:sz w:val="20"/>
          <w:szCs w:val="20"/>
        </w:rPr>
        <w:t>If you’ve had a change in your life, you may be able to sign up for coverage now. An example of a life change is losing health coverage through your job, having a child, or recently moving to Maryland. You also can enroll in Medicaid, free or low-cost coverage, through Maryland Health Connection. Open enrollment begins Nov. 1. To get free in-person help signing up, visit</w:t>
      </w:r>
      <w:hyperlink r:id="rId9" w:history="1">
        <w:r>
          <w:rPr>
            <w:rStyle w:val="Hyperlink"/>
            <w:rFonts w:ascii="Arial" w:hAnsi="Arial" w:cs="Arial"/>
            <w:color w:val="000000"/>
            <w:sz w:val="20"/>
            <w:szCs w:val="20"/>
          </w:rPr>
          <w:t xml:space="preserve"> </w:t>
        </w:r>
        <w:r>
          <w:rPr>
            <w:rStyle w:val="Hyperlink"/>
            <w:rFonts w:ascii="Arial" w:hAnsi="Arial" w:cs="Arial"/>
            <w:color w:val="1155CC"/>
            <w:sz w:val="20"/>
            <w:szCs w:val="20"/>
          </w:rPr>
          <w:t>MarylandHealthConnection.gov/help</w:t>
        </w:r>
      </w:hyperlink>
      <w:r>
        <w:rPr>
          <w:rFonts w:ascii="Arial" w:hAnsi="Arial" w:cs="Arial"/>
          <w:color w:val="000000"/>
          <w:sz w:val="20"/>
          <w:szCs w:val="20"/>
        </w:rPr>
        <w:t xml:space="preserve"> to find an enrollment center near you.</w:t>
      </w:r>
    </w:p>
    <w:p w:rsidR="001C6592" w:rsidRDefault="001C6592" w:rsidP="001C6592">
      <w:pPr>
        <w:pStyle w:val="NormalWeb"/>
        <w:spacing w:before="0" w:beforeAutospacing="0" w:after="0" w:afterAutospacing="0"/>
      </w:pPr>
      <w:r>
        <w:rPr>
          <w:rFonts w:ascii="Arial" w:hAnsi="Arial" w:cs="Arial"/>
          <w:color w:val="000000"/>
          <w:sz w:val="22"/>
          <w:szCs w:val="22"/>
        </w:rPr>
        <w:t xml:space="preserve"> </w:t>
      </w:r>
    </w:p>
    <w:p w:rsidR="001C6592" w:rsidRDefault="001C6592" w:rsidP="001C6592">
      <w:pPr>
        <w:pStyle w:val="NormalWeb"/>
        <w:spacing w:before="0" w:beforeAutospacing="0" w:after="0" w:afterAutospacing="0"/>
      </w:pPr>
      <w:r>
        <w:rPr>
          <w:rFonts w:ascii="Arial" w:hAnsi="Arial" w:cs="Arial"/>
          <w:color w:val="000000"/>
          <w:sz w:val="20"/>
          <w:szCs w:val="20"/>
        </w:rPr>
        <w:t>Take control of your health now. Get covered!</w:t>
      </w:r>
    </w:p>
    <w:p w:rsidR="001C6592" w:rsidRPr="001C6592" w:rsidRDefault="001C6592" w:rsidP="001C6592">
      <w:pPr>
        <w:pStyle w:val="NormalWeb"/>
        <w:spacing w:before="0" w:beforeAutospacing="0" w:after="0" w:afterAutospacing="0"/>
        <w:rPr>
          <w:sz w:val="48"/>
        </w:rPr>
      </w:pPr>
      <w:r>
        <w:rPr>
          <w:rFonts w:ascii="Arial" w:hAnsi="Arial" w:cs="Arial"/>
          <w:b/>
          <w:bCs/>
          <w:color w:val="000000"/>
          <w:sz w:val="22"/>
          <w:szCs w:val="22"/>
        </w:rPr>
        <w:t xml:space="preserve"> </w:t>
      </w:r>
    </w:p>
    <w:p w:rsidR="001C6592" w:rsidRDefault="001C6592" w:rsidP="001C6592">
      <w:pPr>
        <w:pStyle w:val="NormalWeb"/>
        <w:spacing w:before="0" w:beforeAutospacing="0" w:after="240" w:afterAutospacing="0"/>
      </w:pPr>
      <w:r>
        <w:rPr>
          <w:rFonts w:ascii="Arial" w:hAnsi="Arial" w:cs="Arial"/>
          <w:b/>
          <w:bCs/>
          <w:color w:val="2699B7"/>
          <w:sz w:val="34"/>
          <w:szCs w:val="34"/>
        </w:rPr>
        <w:t xml:space="preserve">Connect With Us on Social Media </w:t>
      </w:r>
    </w:p>
    <w:p w:rsidR="001C6592" w:rsidRDefault="001C6592" w:rsidP="001C6592">
      <w:pPr>
        <w:pStyle w:val="NormalWeb"/>
        <w:numPr>
          <w:ilvl w:val="0"/>
          <w:numId w:val="3"/>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Follow us! We’re @</w:t>
      </w:r>
      <w:proofErr w:type="spellStart"/>
      <w:r>
        <w:rPr>
          <w:rFonts w:ascii="Arial" w:hAnsi="Arial" w:cs="Arial"/>
          <w:color w:val="000000"/>
          <w:sz w:val="20"/>
          <w:szCs w:val="20"/>
        </w:rPr>
        <w:t>MarylandConnect</w:t>
      </w:r>
      <w:proofErr w:type="spellEnd"/>
      <w:r>
        <w:rPr>
          <w:rFonts w:ascii="Arial" w:hAnsi="Arial" w:cs="Arial"/>
          <w:color w:val="000000"/>
          <w:sz w:val="20"/>
          <w:szCs w:val="20"/>
        </w:rPr>
        <w:t xml:space="preserve"> on</w:t>
      </w:r>
      <w:r>
        <w:rPr>
          <w:rFonts w:ascii="Arial" w:hAnsi="Arial" w:cs="Arial"/>
          <w:color w:val="2899B7"/>
          <w:sz w:val="20"/>
          <w:szCs w:val="20"/>
        </w:rPr>
        <w:t xml:space="preserve"> </w:t>
      </w:r>
      <w:hyperlink r:id="rId10" w:history="1">
        <w:r w:rsidR="00144C5D">
          <w:rPr>
            <w:rStyle w:val="Hyperlink"/>
            <w:rFonts w:ascii="Arial" w:hAnsi="Arial" w:cs="Arial"/>
            <w:color w:val="1155CC"/>
            <w:sz w:val="20"/>
            <w:szCs w:val="20"/>
          </w:rPr>
          <w:t>Facebook</w:t>
        </w:r>
      </w:hyperlink>
      <w:r>
        <w:rPr>
          <w:rFonts w:ascii="Arial" w:hAnsi="Arial" w:cs="Arial"/>
          <w:color w:val="2899B7"/>
          <w:sz w:val="20"/>
          <w:szCs w:val="20"/>
        </w:rPr>
        <w:t xml:space="preserve">, </w:t>
      </w:r>
      <w:hyperlink r:id="rId11" w:history="1">
        <w:r>
          <w:rPr>
            <w:rStyle w:val="Hyperlink"/>
            <w:rFonts w:ascii="Arial" w:hAnsi="Arial" w:cs="Arial"/>
            <w:color w:val="1155CC"/>
            <w:sz w:val="20"/>
            <w:szCs w:val="20"/>
          </w:rPr>
          <w:t>Twitter</w:t>
        </w:r>
      </w:hyperlink>
      <w:r>
        <w:rPr>
          <w:rFonts w:ascii="Arial" w:hAnsi="Arial" w:cs="Arial"/>
          <w:color w:val="2899B7"/>
          <w:sz w:val="20"/>
          <w:szCs w:val="20"/>
        </w:rPr>
        <w:t xml:space="preserve">, </w:t>
      </w:r>
      <w:hyperlink r:id="rId12" w:history="1">
        <w:r>
          <w:rPr>
            <w:rStyle w:val="Hyperlink"/>
            <w:rFonts w:ascii="Arial" w:hAnsi="Arial" w:cs="Arial"/>
            <w:color w:val="1155CC"/>
            <w:sz w:val="20"/>
            <w:szCs w:val="20"/>
          </w:rPr>
          <w:t>Instagram</w:t>
        </w:r>
      </w:hyperlink>
      <w:r>
        <w:rPr>
          <w:rFonts w:ascii="Arial" w:hAnsi="Arial" w:cs="Arial"/>
          <w:color w:val="2899B7"/>
          <w:sz w:val="20"/>
          <w:szCs w:val="20"/>
        </w:rPr>
        <w:t>,</w:t>
      </w:r>
      <w:r>
        <w:rPr>
          <w:rFonts w:ascii="Arial" w:hAnsi="Arial" w:cs="Arial"/>
          <w:color w:val="000000"/>
          <w:sz w:val="20"/>
          <w:szCs w:val="20"/>
        </w:rPr>
        <w:t xml:space="preserve"> and</w:t>
      </w:r>
      <w:r>
        <w:rPr>
          <w:rFonts w:ascii="Arial" w:hAnsi="Arial" w:cs="Arial"/>
          <w:color w:val="2899B7"/>
          <w:sz w:val="20"/>
          <w:szCs w:val="20"/>
        </w:rPr>
        <w:t xml:space="preserve"> </w:t>
      </w:r>
      <w:hyperlink r:id="rId13" w:history="1">
        <w:r>
          <w:rPr>
            <w:rStyle w:val="Hyperlink"/>
            <w:rFonts w:ascii="Arial" w:hAnsi="Arial" w:cs="Arial"/>
            <w:color w:val="1155CC"/>
            <w:sz w:val="20"/>
            <w:szCs w:val="20"/>
          </w:rPr>
          <w:t>YouTube</w:t>
        </w:r>
      </w:hyperlink>
      <w:r>
        <w:rPr>
          <w:rFonts w:ascii="Arial" w:hAnsi="Arial" w:cs="Arial"/>
          <w:color w:val="2899B7"/>
          <w:sz w:val="20"/>
          <w:szCs w:val="20"/>
        </w:rPr>
        <w:t>.</w:t>
      </w:r>
    </w:p>
    <w:p w:rsidR="001C6592" w:rsidRDefault="001C6592" w:rsidP="001C6592">
      <w:pPr>
        <w:pStyle w:val="NormalWeb"/>
        <w:numPr>
          <w:ilvl w:val="0"/>
          <w:numId w:val="3"/>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Visit</w:t>
      </w:r>
      <w:r>
        <w:rPr>
          <w:rFonts w:ascii="Arial" w:hAnsi="Arial" w:cs="Arial"/>
          <w:color w:val="2899B7"/>
          <w:sz w:val="20"/>
          <w:szCs w:val="20"/>
        </w:rPr>
        <w:t xml:space="preserve"> </w:t>
      </w:r>
      <w:hyperlink r:id="rId14" w:history="1">
        <w:r>
          <w:rPr>
            <w:rStyle w:val="Hyperlink"/>
            <w:rFonts w:ascii="Arial" w:hAnsi="Arial" w:cs="Arial"/>
            <w:color w:val="1155CC"/>
            <w:sz w:val="20"/>
            <w:szCs w:val="20"/>
          </w:rPr>
          <w:t>MarylandHBE.com/news-and-resources/social-media-toolkit</w:t>
        </w:r>
      </w:hyperlink>
      <w:r>
        <w:rPr>
          <w:rFonts w:ascii="Arial" w:hAnsi="Arial" w:cs="Arial"/>
          <w:color w:val="2899B7"/>
          <w:sz w:val="20"/>
          <w:szCs w:val="20"/>
        </w:rPr>
        <w:t xml:space="preserve"> </w:t>
      </w:r>
      <w:r>
        <w:rPr>
          <w:rFonts w:ascii="Arial" w:hAnsi="Arial" w:cs="Arial"/>
          <w:color w:val="000000"/>
          <w:sz w:val="20"/>
          <w:szCs w:val="20"/>
        </w:rPr>
        <w:t xml:space="preserve">to access our social media toolkit. You’ll find content and graphics for all channels. </w:t>
      </w:r>
    </w:p>
    <w:p w:rsidR="001C6592" w:rsidRPr="001C6592" w:rsidRDefault="001C6592" w:rsidP="001C6592">
      <w:pPr>
        <w:pStyle w:val="NormalWeb"/>
        <w:numPr>
          <w:ilvl w:val="0"/>
          <w:numId w:val="3"/>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 xml:space="preserve">Feel free to use images found here: </w:t>
      </w:r>
      <w:hyperlink r:id="rId15" w:history="1">
        <w:r>
          <w:rPr>
            <w:rStyle w:val="Hyperlink"/>
            <w:rFonts w:ascii="Arial" w:hAnsi="Arial" w:cs="Arial"/>
            <w:color w:val="1155CC"/>
            <w:sz w:val="20"/>
            <w:szCs w:val="20"/>
            <w:shd w:val="clear" w:color="auto" w:fill="FFFFFF"/>
          </w:rPr>
          <w:t>https://drive.google.com/open?id=0B_Ozq  OPU6uVjVlpVNkIyZU1LeFU</w:t>
        </w:r>
      </w:hyperlink>
      <w:r>
        <w:rPr>
          <w:rFonts w:ascii="Arial" w:hAnsi="Arial" w:cs="Arial"/>
          <w:color w:val="222222"/>
          <w:sz w:val="20"/>
          <w:szCs w:val="20"/>
          <w:shd w:val="clear" w:color="auto" w:fill="FFFFFF"/>
        </w:rPr>
        <w:t>.</w:t>
      </w:r>
    </w:p>
    <w:p w:rsidR="001C6592" w:rsidRDefault="001C6592" w:rsidP="001C6592">
      <w:pPr>
        <w:pStyle w:val="NormalWeb"/>
        <w:spacing w:before="0" w:beforeAutospacing="0" w:after="200" w:afterAutospacing="0"/>
        <w:ind w:left="720"/>
        <w:textAlignment w:val="baseline"/>
        <w:rPr>
          <w:rFonts w:ascii="Arial" w:hAnsi="Arial" w:cs="Arial"/>
          <w:color w:val="8CC247"/>
          <w:sz w:val="20"/>
          <w:szCs w:val="20"/>
        </w:rPr>
      </w:pPr>
    </w:p>
    <w:p w:rsidR="001C6592" w:rsidRDefault="001C6592" w:rsidP="001C6592">
      <w:pPr>
        <w:pStyle w:val="Heading2"/>
        <w:spacing w:before="360" w:after="80"/>
        <w:rPr>
          <w:rFonts w:ascii="Times New Roman" w:hAnsi="Times New Roman" w:cs="Times New Roman"/>
          <w:color w:val="auto"/>
          <w:sz w:val="36"/>
          <w:szCs w:val="36"/>
        </w:rPr>
      </w:pPr>
      <w:r>
        <w:rPr>
          <w:rFonts w:cs="Arial"/>
          <w:color w:val="2899B7"/>
          <w:sz w:val="34"/>
          <w:szCs w:val="34"/>
        </w:rPr>
        <w:lastRenderedPageBreak/>
        <w:t>Add This Content to Your Website</w:t>
      </w:r>
    </w:p>
    <w:p w:rsidR="001C6592" w:rsidRDefault="001C6592" w:rsidP="001C6592">
      <w:pPr>
        <w:pStyle w:val="NormalWeb"/>
        <w:spacing w:before="0" w:beforeAutospacing="0" w:after="0" w:afterAutospacing="0"/>
      </w:pPr>
      <w:r>
        <w:rPr>
          <w:rFonts w:ascii="Arial" w:hAnsi="Arial" w:cs="Arial"/>
          <w:color w:val="000000"/>
          <w:sz w:val="20"/>
          <w:szCs w:val="20"/>
        </w:rPr>
        <w:t>Need health insurance? Visit</w:t>
      </w:r>
      <w:hyperlink r:id="rId16" w:history="1">
        <w:r>
          <w:rPr>
            <w:rStyle w:val="Hyperlink"/>
            <w:rFonts w:ascii="Arial" w:hAnsi="Arial" w:cs="Arial"/>
            <w:color w:val="000000"/>
            <w:sz w:val="20"/>
            <w:szCs w:val="20"/>
          </w:rPr>
          <w:t xml:space="preserve"> </w:t>
        </w:r>
        <w:r>
          <w:rPr>
            <w:rStyle w:val="Hyperlink"/>
            <w:rFonts w:ascii="Arial" w:hAnsi="Arial" w:cs="Arial"/>
            <w:color w:val="1155CC"/>
            <w:sz w:val="20"/>
            <w:szCs w:val="20"/>
          </w:rPr>
          <w:t>MarylandHealthConnection.gov</w:t>
        </w:r>
      </w:hyperlink>
      <w:r>
        <w:rPr>
          <w:rFonts w:ascii="Arial" w:hAnsi="Arial" w:cs="Arial"/>
          <w:color w:val="000000"/>
          <w:sz w:val="20"/>
          <w:szCs w:val="20"/>
        </w:rPr>
        <w:t xml:space="preserve"> today. If you’ve had a big change in your life, such as moving to Maryland or losing coverage through your job, sign up at Maryland Health Connection. It’s the only place you can get financial help with your health plan. In fact, 9 out of 10 people who got covered through Maryland Health Connection got financial help to lower the cost of their plan.</w:t>
      </w:r>
    </w:p>
    <w:p w:rsidR="001C6592" w:rsidRDefault="001C6592" w:rsidP="001C659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 </w:t>
      </w:r>
    </w:p>
    <w:p w:rsidR="001C6592" w:rsidRDefault="001C6592" w:rsidP="001C6592">
      <w:pPr>
        <w:pStyle w:val="NormalWeb"/>
        <w:spacing w:before="0" w:beforeAutospacing="0" w:after="0" w:afterAutospacing="0"/>
      </w:pPr>
    </w:p>
    <w:p w:rsidR="001C6592" w:rsidRDefault="001C6592" w:rsidP="001C6592">
      <w:pPr>
        <w:pStyle w:val="NormalWeb"/>
        <w:spacing w:before="0" w:beforeAutospacing="0" w:after="80" w:afterAutospacing="0"/>
      </w:pPr>
      <w:r>
        <w:rPr>
          <w:rFonts w:ascii="Arial" w:hAnsi="Arial" w:cs="Arial"/>
          <w:b/>
          <w:bCs/>
          <w:color w:val="2899B7"/>
          <w:sz w:val="34"/>
          <w:szCs w:val="34"/>
        </w:rPr>
        <w:t xml:space="preserve">Add This Button on Your Website </w:t>
      </w:r>
      <w:r>
        <w:rPr>
          <w:rStyle w:val="apple-tab-span"/>
          <w:rFonts w:ascii="Arial" w:hAnsi="Arial" w:cs="Arial"/>
          <w:b/>
          <w:bCs/>
          <w:color w:val="2899B7"/>
          <w:sz w:val="34"/>
          <w:szCs w:val="34"/>
        </w:rPr>
        <w:tab/>
      </w:r>
      <w:r>
        <w:rPr>
          <w:rStyle w:val="apple-tab-span"/>
          <w:rFonts w:ascii="Arial" w:hAnsi="Arial" w:cs="Arial"/>
          <w:b/>
          <w:bCs/>
          <w:color w:val="2899B7"/>
          <w:sz w:val="34"/>
          <w:szCs w:val="34"/>
        </w:rPr>
        <w:tab/>
      </w:r>
      <w:r>
        <w:rPr>
          <w:rStyle w:val="apple-tab-span"/>
          <w:rFonts w:ascii="Arial" w:hAnsi="Arial" w:cs="Arial"/>
          <w:b/>
          <w:bCs/>
          <w:color w:val="2899B7"/>
          <w:sz w:val="34"/>
          <w:szCs w:val="34"/>
        </w:rPr>
        <w:tab/>
      </w:r>
      <w:r>
        <w:rPr>
          <w:rStyle w:val="apple-tab-span"/>
          <w:rFonts w:ascii="Arial" w:hAnsi="Arial" w:cs="Arial"/>
          <w:b/>
          <w:bCs/>
          <w:color w:val="2899B7"/>
          <w:sz w:val="34"/>
          <w:szCs w:val="34"/>
        </w:rPr>
        <w:tab/>
      </w:r>
    </w:p>
    <w:p w:rsidR="001C6592" w:rsidRDefault="001C6592" w:rsidP="001C6592">
      <w:pPr>
        <w:pStyle w:val="Heading2"/>
        <w:spacing w:before="0" w:after="80"/>
      </w:pPr>
      <w:r>
        <w:rPr>
          <w:rFonts w:cs="Arial"/>
          <w:b w:val="0"/>
          <w:bCs/>
          <w:color w:val="222222"/>
          <w:sz w:val="20"/>
          <w:szCs w:val="20"/>
        </w:rPr>
        <w:t xml:space="preserve">To post this button that links to MarylandHealthConnection.gov, copy and paste the HTML code below directly into your site. </w:t>
      </w:r>
      <w:r>
        <w:rPr>
          <w:rFonts w:cs="Arial"/>
          <w:color w:val="000000"/>
          <w:sz w:val="20"/>
          <w:szCs w:val="20"/>
        </w:rPr>
        <w:t xml:space="preserve"> </w:t>
      </w:r>
    </w:p>
    <w:p w:rsidR="001C6592" w:rsidRDefault="001C6592" w:rsidP="001C6592">
      <w:pPr>
        <w:pStyle w:val="NormalWeb"/>
        <w:spacing w:before="0" w:beforeAutospacing="0" w:after="0" w:afterAutospacing="0"/>
        <w:jc w:val="center"/>
      </w:pPr>
      <w:r>
        <w:rPr>
          <w:rFonts w:ascii="Arial" w:hAnsi="Arial" w:cs="Arial"/>
          <w:color w:val="000000"/>
          <w:sz w:val="22"/>
          <w:szCs w:val="22"/>
        </w:rPr>
        <w:t xml:space="preserve"> </w:t>
      </w:r>
      <w:r>
        <w:rPr>
          <w:rFonts w:ascii="Arial" w:hAnsi="Arial" w:cs="Arial"/>
          <w:noProof/>
          <w:color w:val="000000"/>
          <w:sz w:val="22"/>
          <w:szCs w:val="22"/>
        </w:rPr>
        <w:drawing>
          <wp:inline distT="0" distB="0" distL="0" distR="0">
            <wp:extent cx="1562100" cy="981648"/>
            <wp:effectExtent l="0" t="0" r="0" b="0"/>
            <wp:docPr id="1" name="Picture 1" descr="https://lh5.googleusercontent.com/a_A3kovq_SiSlEgOMqiIAJTJsvxEytL7HMSLJfmsKx6AKegvP7tNVNfg-4z2ewW9JSoVbA3qEO0NH4SKzPBqu90TVoqIxwasU03SXYWhFu8UvhSFX7wbuf9MojEZXvyH0IMoj1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_A3kovq_SiSlEgOMqiIAJTJsvxEytL7HMSLJfmsKx6AKegvP7tNVNfg-4z2ewW9JSoVbA3qEO0NH4SKzPBqu90TVoqIxwasU03SXYWhFu8UvhSFX7wbuf9MojEZXvyH0IMoj1t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082" cy="985407"/>
                    </a:xfrm>
                    <a:prstGeom prst="rect">
                      <a:avLst/>
                    </a:prstGeom>
                    <a:noFill/>
                    <a:ln>
                      <a:noFill/>
                    </a:ln>
                  </pic:spPr>
                </pic:pic>
              </a:graphicData>
            </a:graphic>
          </wp:inline>
        </w:drawing>
      </w:r>
    </w:p>
    <w:p w:rsidR="001C6592" w:rsidRDefault="001C6592" w:rsidP="001C6592">
      <w:pPr>
        <w:pStyle w:val="NormalWeb"/>
        <w:spacing w:before="0" w:beforeAutospacing="0" w:after="0" w:afterAutospacing="0"/>
      </w:pPr>
      <w:r>
        <w:rPr>
          <w:rFonts w:ascii="Arial" w:hAnsi="Arial" w:cs="Arial"/>
          <w:b/>
          <w:bCs/>
          <w:color w:val="000000"/>
          <w:sz w:val="20"/>
          <w:szCs w:val="20"/>
          <w:shd w:val="clear" w:color="auto" w:fill="FFFFFF"/>
        </w:rPr>
        <w:t xml:space="preserve">HTML code: </w:t>
      </w:r>
      <w:r>
        <w:rPr>
          <w:rFonts w:ascii="Arial" w:hAnsi="Arial" w:cs="Arial"/>
          <w:color w:val="000000"/>
          <w:sz w:val="20"/>
          <w:szCs w:val="20"/>
          <w:shd w:val="clear" w:color="auto" w:fill="FFFFFF"/>
        </w:rPr>
        <w:t xml:space="preserve">&lt;a </w:t>
      </w:r>
      <w:proofErr w:type="spellStart"/>
      <w:r>
        <w:rPr>
          <w:rFonts w:ascii="Arial" w:hAnsi="Arial" w:cs="Arial"/>
          <w:color w:val="000000"/>
          <w:sz w:val="20"/>
          <w:szCs w:val="20"/>
          <w:shd w:val="clear" w:color="auto" w:fill="FFFFFF"/>
        </w:rPr>
        <w:t>href</w:t>
      </w:r>
      <w:proofErr w:type="spellEnd"/>
      <w:r>
        <w:rPr>
          <w:rFonts w:ascii="Arial" w:hAnsi="Arial" w:cs="Arial"/>
          <w:color w:val="000000"/>
          <w:sz w:val="20"/>
          <w:szCs w:val="20"/>
          <w:shd w:val="clear" w:color="auto" w:fill="FFFFFF"/>
        </w:rPr>
        <w:t>="https://www.marylandhealthconnection.gov/"&gt;&lt;img alt="" class="alignright"height="125"src="https://www.marylandhealthconnection.gov/assets/MHC_WebButton_125x200-Clear.png" width="200" /&gt;&lt;/a&gt;</w:t>
      </w:r>
    </w:p>
    <w:p w:rsidR="001C6592" w:rsidRDefault="001C6592" w:rsidP="001C6592">
      <w:pPr>
        <w:pStyle w:val="NormalWeb"/>
        <w:spacing w:before="0" w:beforeAutospacing="0" w:after="0" w:afterAutospacing="0"/>
      </w:pPr>
      <w:r>
        <w:rPr>
          <w:rFonts w:ascii="Arial" w:hAnsi="Arial" w:cs="Arial"/>
          <w:color w:val="000000"/>
          <w:sz w:val="20"/>
          <w:szCs w:val="20"/>
          <w:shd w:val="clear" w:color="auto" w:fill="FFFFFF"/>
        </w:rPr>
        <w:t xml:space="preserve"> </w:t>
      </w:r>
    </w:p>
    <w:p w:rsidR="001C6592" w:rsidRDefault="001C6592" w:rsidP="001C6592"/>
    <w:p w:rsidR="001C6592" w:rsidRDefault="001C6592" w:rsidP="001C6592">
      <w:pPr>
        <w:pStyle w:val="NormalWeb"/>
        <w:spacing w:before="0" w:beforeAutospacing="0" w:after="60" w:afterAutospacing="0"/>
      </w:pPr>
      <w:r>
        <w:rPr>
          <w:rFonts w:ascii="Arial" w:hAnsi="Arial" w:cs="Arial"/>
          <w:b/>
          <w:bCs/>
          <w:color w:val="2899B7"/>
          <w:sz w:val="34"/>
          <w:szCs w:val="34"/>
        </w:rPr>
        <w:t xml:space="preserve">Talk With Your Community </w:t>
      </w:r>
    </w:p>
    <w:p w:rsidR="001C6592" w:rsidRDefault="001C6592" w:rsidP="001C6592">
      <w:pPr>
        <w:pStyle w:val="NormalWeb"/>
        <w:numPr>
          <w:ilvl w:val="0"/>
          <w:numId w:val="4"/>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 xml:space="preserve">If you need health insurance, you may be able to get health and dental coverage through Maryland Health Connection. </w:t>
      </w:r>
    </w:p>
    <w:p w:rsidR="001C6592" w:rsidRDefault="001C6592" w:rsidP="001C6592">
      <w:pPr>
        <w:pStyle w:val="NormalWeb"/>
        <w:numPr>
          <w:ilvl w:val="0"/>
          <w:numId w:val="4"/>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 xml:space="preserve">Maryland Health Connection is our state’s health insurance marketplace where you can get affordable health coverage, and it’s the </w:t>
      </w:r>
      <w:r>
        <w:rPr>
          <w:rFonts w:ascii="Arial" w:hAnsi="Arial" w:cs="Arial"/>
          <w:b/>
          <w:bCs/>
          <w:color w:val="000000"/>
          <w:sz w:val="20"/>
          <w:szCs w:val="20"/>
        </w:rPr>
        <w:t>only</w:t>
      </w:r>
      <w:r>
        <w:rPr>
          <w:rFonts w:ascii="Arial" w:hAnsi="Arial" w:cs="Arial"/>
          <w:color w:val="000000"/>
          <w:sz w:val="20"/>
          <w:szCs w:val="20"/>
        </w:rPr>
        <w:t xml:space="preserve"> place to get financial help with your health plan.</w:t>
      </w:r>
    </w:p>
    <w:p w:rsidR="001C6592" w:rsidRDefault="001C6592" w:rsidP="001C6592">
      <w:pPr>
        <w:pStyle w:val="NormalWeb"/>
        <w:numPr>
          <w:ilvl w:val="0"/>
          <w:numId w:val="4"/>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If you’ve had a big change in your life, such as moving to Maryland or losing coverage through your job, sign up at Maryland Health Connection.</w:t>
      </w:r>
    </w:p>
    <w:p w:rsidR="001C6592" w:rsidRDefault="001C6592" w:rsidP="001C6592">
      <w:pPr>
        <w:pStyle w:val="NormalWeb"/>
        <w:numPr>
          <w:ilvl w:val="0"/>
          <w:numId w:val="4"/>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 xml:space="preserve">You can also enroll in Medicaid, free or low-cost coverage, through Maryland Health Connection. </w:t>
      </w:r>
    </w:p>
    <w:p w:rsidR="001C6592" w:rsidRDefault="001C6592" w:rsidP="001C6592">
      <w:pPr>
        <w:pStyle w:val="NormalWeb"/>
        <w:numPr>
          <w:ilvl w:val="0"/>
          <w:numId w:val="4"/>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If you have not experienced a life change, you can enroll beginning Nov. 1.</w:t>
      </w:r>
    </w:p>
    <w:p w:rsidR="001C6592" w:rsidRDefault="001C6592" w:rsidP="001C6592">
      <w:pPr>
        <w:pStyle w:val="NormalWeb"/>
        <w:numPr>
          <w:ilvl w:val="0"/>
          <w:numId w:val="4"/>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Nine out of 10 people who enrolled through Maryland Health Connection got financial help to lower the cost of their plan.</w:t>
      </w:r>
    </w:p>
    <w:p w:rsidR="001C6592" w:rsidRDefault="001C6592" w:rsidP="001C6592">
      <w:pPr>
        <w:pStyle w:val="NormalWeb"/>
        <w:numPr>
          <w:ilvl w:val="0"/>
          <w:numId w:val="4"/>
        </w:numPr>
        <w:spacing w:before="0" w:beforeAutospacing="0" w:after="200" w:afterAutospacing="0"/>
        <w:textAlignment w:val="baseline"/>
        <w:rPr>
          <w:rFonts w:ascii="Arial" w:hAnsi="Arial" w:cs="Arial"/>
          <w:color w:val="8CC247"/>
          <w:sz w:val="20"/>
          <w:szCs w:val="20"/>
        </w:rPr>
      </w:pPr>
      <w:r>
        <w:rPr>
          <w:rFonts w:ascii="Arial" w:hAnsi="Arial" w:cs="Arial"/>
          <w:color w:val="000000"/>
          <w:sz w:val="20"/>
          <w:szCs w:val="20"/>
        </w:rPr>
        <w:t>Browse plans and prices, and enroll online at MarylandHealthConnection.gov or through the free mobile app, Enroll MHC.  </w:t>
      </w:r>
    </w:p>
    <w:p w:rsidR="001C6592" w:rsidRDefault="001C6592" w:rsidP="00726205">
      <w:pPr>
        <w:pStyle w:val="NormalWeb"/>
        <w:numPr>
          <w:ilvl w:val="0"/>
          <w:numId w:val="4"/>
        </w:numPr>
        <w:spacing w:before="0" w:beforeAutospacing="0" w:after="80" w:afterAutospacing="0"/>
        <w:textAlignment w:val="baseline"/>
      </w:pPr>
      <w:r w:rsidRPr="001C6592">
        <w:rPr>
          <w:rFonts w:ascii="Arial" w:hAnsi="Arial" w:cs="Arial"/>
          <w:color w:val="000000"/>
          <w:sz w:val="20"/>
          <w:szCs w:val="20"/>
        </w:rPr>
        <w:t xml:space="preserve">Maryland Health Connection also offers free, </w:t>
      </w:r>
      <w:r w:rsidRPr="001C6592">
        <w:rPr>
          <w:rFonts w:ascii="Arial" w:hAnsi="Arial" w:cs="Arial"/>
          <w:b/>
          <w:bCs/>
          <w:color w:val="000000"/>
          <w:sz w:val="20"/>
          <w:szCs w:val="20"/>
        </w:rPr>
        <w:t>in-person</w:t>
      </w:r>
      <w:r w:rsidRPr="001C6592">
        <w:rPr>
          <w:rFonts w:ascii="Arial" w:hAnsi="Arial" w:cs="Arial"/>
          <w:color w:val="000000"/>
          <w:sz w:val="20"/>
          <w:szCs w:val="20"/>
        </w:rPr>
        <w:t xml:space="preserve"> help enrolling. Visit MarylandHealthConnection.gov/Help to find an enrollment center or event near you.</w:t>
      </w:r>
      <w:r w:rsidRPr="001C6592">
        <w:rPr>
          <w:rFonts w:ascii="Arial" w:hAnsi="Arial" w:cs="Arial"/>
          <w:color w:val="000000"/>
          <w:sz w:val="22"/>
          <w:szCs w:val="22"/>
        </w:rPr>
        <w:t xml:space="preserve"> </w:t>
      </w:r>
    </w:p>
    <w:sectPr w:rsidR="001C6592" w:rsidSect="00AB5363">
      <w:headerReference w:type="even" r:id="rId18"/>
      <w:headerReference w:type="default" r:id="rId19"/>
      <w:footerReference w:type="even" r:id="rId20"/>
      <w:footerReference w:type="default" r:id="rId21"/>
      <w:headerReference w:type="first" r:id="rId22"/>
      <w:footerReference w:type="first" r:id="rId23"/>
      <w:pgSz w:w="12240" w:h="15840"/>
      <w:pgMar w:top="1843" w:right="1800" w:bottom="1701" w:left="226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C8" w:rsidRDefault="00DA28C8" w:rsidP="008B5E10">
      <w:r>
        <w:separator/>
      </w:r>
    </w:p>
  </w:endnote>
  <w:endnote w:type="continuationSeparator" w:id="0">
    <w:p w:rsidR="00DA28C8" w:rsidRDefault="00DA28C8" w:rsidP="008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63" w:rsidRDefault="00AB5363" w:rsidP="00557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363" w:rsidRDefault="00AB5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63" w:rsidRPr="00AB5363" w:rsidRDefault="001C6592" w:rsidP="00922974">
    <w:pPr>
      <w:pStyle w:val="Footer"/>
      <w:framePr w:h="266" w:hRule="exact" w:wrap="around" w:vAnchor="text" w:hAnchor="margin" w:xAlign="center" w:y="18"/>
      <w:rPr>
        <w:rStyle w:val="PageNumber"/>
        <w:sz w:val="16"/>
        <w:szCs w:val="16"/>
      </w:rPr>
    </w:pPr>
    <w:r>
      <w:rPr>
        <w:rStyle w:val="PageNumber"/>
        <w:sz w:val="16"/>
        <w:szCs w:val="16"/>
      </w:rPr>
      <w:t xml:space="preserve">  </w:t>
    </w:r>
  </w:p>
  <w:p w:rsidR="00AB5363" w:rsidRPr="00922974" w:rsidRDefault="00922974" w:rsidP="00922974">
    <w:pPr>
      <w:pStyle w:val="Footer"/>
      <w:jc w:val="right"/>
      <w:rPr>
        <w:b/>
        <w:color w:val="8AC348"/>
      </w:rPr>
    </w:pPr>
    <w:r w:rsidRPr="00922974">
      <w:rPr>
        <w:b/>
        <w:color w:val="8AC348"/>
      </w:rPr>
      <w:t>maryland</w:t>
    </w:r>
    <w:r w:rsidRPr="00922974">
      <w:rPr>
        <w:b/>
        <w:color w:val="2899B7"/>
      </w:rPr>
      <w:t>health</w:t>
    </w:r>
    <w:r w:rsidRPr="00922974">
      <w:rPr>
        <w:b/>
        <w:color w:val="8AC348"/>
      </w:rPr>
      <w:t>connection.gov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63" w:rsidRPr="00922974" w:rsidRDefault="001C6592" w:rsidP="00922974">
    <w:pPr>
      <w:pStyle w:val="Footer"/>
      <w:framePr w:h="342" w:hRule="exact" w:wrap="around" w:vAnchor="text" w:hAnchor="margin" w:xAlign="center" w:y="346"/>
      <w:jc w:val="right"/>
      <w:rPr>
        <w:rStyle w:val="PageNumber"/>
        <w:sz w:val="16"/>
        <w:szCs w:val="16"/>
      </w:rPr>
    </w:pPr>
    <w:r>
      <w:rPr>
        <w:rStyle w:val="PageNumber"/>
        <w:sz w:val="16"/>
        <w:szCs w:val="16"/>
      </w:rPr>
      <w:t xml:space="preserve"> </w:t>
    </w:r>
  </w:p>
  <w:p w:rsidR="00AB5363" w:rsidRPr="00922974" w:rsidRDefault="00922974" w:rsidP="00922974">
    <w:pPr>
      <w:pStyle w:val="Footer"/>
      <w:ind w:right="-1042"/>
      <w:jc w:val="right"/>
      <w:rPr>
        <w:sz w:val="16"/>
        <w:szCs w:val="16"/>
      </w:rPr>
    </w:pPr>
    <w:r w:rsidRPr="00922974">
      <w:rPr>
        <w:noProof/>
        <w:sz w:val="16"/>
        <w:szCs w:val="16"/>
      </w:rPr>
      <w:drawing>
        <wp:inline distT="0" distB="0" distL="0" distR="0" wp14:anchorId="63F5D2EF" wp14:editId="3D4B27E2">
          <wp:extent cx="1957068" cy="391414"/>
          <wp:effectExtent l="0" t="0" r="0" b="0"/>
          <wp:docPr id="2" name="Picture 2" descr="Macintosh HD:Users:wilkess:Desktop:mhc_h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kess:Desktop:mhc_h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63" cy="3921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C8" w:rsidRDefault="00DA28C8" w:rsidP="008B5E10">
      <w:r>
        <w:separator/>
      </w:r>
    </w:p>
  </w:footnote>
  <w:footnote w:type="continuationSeparator" w:id="0">
    <w:p w:rsidR="00DA28C8" w:rsidRDefault="00DA28C8" w:rsidP="008B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69" w:rsidRDefault="00694DF4">
    <w:pPr>
      <w:pStyle w:val="Header"/>
    </w:pPr>
    <w:r>
      <w:rPr>
        <w:noProof/>
      </w:rPr>
      <w:pict w14:anchorId="52F48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3.75pt;height:429.55pt;z-index:-251634688;mso-wrap-edited:f;mso-position-horizontal:center;mso-position-horizontal-relative:margin;mso-position-vertical:center;mso-position-vertical-relative:margin" wrapcoords="-300 0 -300 188 300 603 300 678 4500 1168 5700 1206 300 2148 -300 2337 -300 2789 3600 2978 10800 3015 10800 3618 300 3694 -300 3731 -300 4259 3000 4787 3600 5428 1500 5692 0 5918 -300 6031 -300 6559 10800 6634 10800 7237 300 7463 -300 7463 -300 7916 1500 8406 6600 9009 4500 9122 300 9537 -300 9876 -300 10328 10800 10856 900 11195 -300 11271 -300 11648 1200 12251 7800 12628 1200 13118 900 13269 -300 13646 -300 14098 6600 14437 10800 14475 -300 15003 -300 15267 300 15681 300 15757 4800 16247 6000 16284 600 17151 -300 17378 -300 17868 3600 18056 10800 18094 10800 18697 300 18772 -300 18810 -300 19338 3000 19865 3600 20506 2400 20657 -300 21034 -300 21524 21600 21524 21600 21147 21300 21034 19200 20695 17700 20506 18300 19865 21600 19300 21600 18810 21000 18772 10800 18697 10800 18094 17700 18056 21600 17868 21600 17415 20100 17076 19200 16887 15300 16284 16500 16247 21000 15757 21300 15643 21600 15229 21600 15003 10800 14475 15000 14437 21600 14098 21600 13721 21300 13570 20100 13269 19800 13080 14400 12741 13200 12628 20100 12213 20700 12025 21600 11572 21600 11271 20400 11195 10800 10856 21600 10328 21600 9914 20700 9537 17100 9160 14700 9009 19800 8406 21600 7916 21600 7501 20400 7426 10800 7237 10800 6634 21600 6559 21600 6031 21300 5956 19200 5616 17700 5428 18300 4787 21600 4221 21600 3731 21000 3694 10800 3618 10800 3015 17700 2978 21600 2789 21600 2337 20100 1997 19200 1809 15300 1206 16500 1168 21000 678 21300 565 21600 150 21600 0 -300 0">
          <v:imagedata r:id="rId1" o:title="Untitled-2"/>
          <w10:wrap anchorx="margin" anchory="margin"/>
        </v:shape>
      </w:pict>
    </w:r>
    <w:r w:rsidR="00A94F15">
      <w:rPr>
        <w:noProof/>
      </w:rPr>
      <w:drawing>
        <wp:anchor distT="0" distB="0" distL="114300" distR="114300" simplePos="0" relativeHeight="251679744" behindDoc="1" locked="0" layoutInCell="1" allowOverlap="1" wp14:anchorId="6807DEDD">
          <wp:simplePos x="0" y="0"/>
          <wp:positionH relativeFrom="margin">
            <wp:align>center</wp:align>
          </wp:positionH>
          <wp:positionV relativeFrom="margin">
            <wp:align>center</wp:align>
          </wp:positionV>
          <wp:extent cx="6477000" cy="8382000"/>
          <wp:effectExtent l="0" t="0" r="0" b="0"/>
          <wp:wrapNone/>
          <wp:docPr id="24" name="Picture 24" descr="MHC_WORDdoc_v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C_WORDdoc_v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0" cy="8382000"/>
                  </a:xfrm>
                  <a:prstGeom prst="rect">
                    <a:avLst/>
                  </a:prstGeom>
                  <a:noFill/>
                </pic:spPr>
              </pic:pic>
            </a:graphicData>
          </a:graphic>
          <wp14:sizeRelH relativeFrom="page">
            <wp14:pctWidth>0</wp14:pctWidth>
          </wp14:sizeRelH>
          <wp14:sizeRelV relativeFrom="page">
            <wp14:pctHeight>0</wp14:pctHeight>
          </wp14:sizeRelV>
        </wp:anchor>
      </w:drawing>
    </w:r>
    <w:r w:rsidR="00A94F15">
      <w:rPr>
        <w:noProof/>
      </w:rPr>
      <w:drawing>
        <wp:anchor distT="0" distB="0" distL="114300" distR="114300" simplePos="0" relativeHeight="251674624" behindDoc="1" locked="0" layoutInCell="1" allowOverlap="1" wp14:anchorId="695D3B4A">
          <wp:simplePos x="0" y="0"/>
          <wp:positionH relativeFrom="margin">
            <wp:align>center</wp:align>
          </wp:positionH>
          <wp:positionV relativeFrom="margin">
            <wp:align>center</wp:align>
          </wp:positionV>
          <wp:extent cx="8096250" cy="10477500"/>
          <wp:effectExtent l="0" t="0" r="0" b="0"/>
          <wp:wrapNone/>
          <wp:docPr id="18" name="Picture 18" descr="MHC_WORDdoc_v3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C_WORDdoc_v3_B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A94F15">
      <w:rPr>
        <w:noProof/>
      </w:rPr>
      <w:drawing>
        <wp:anchor distT="0" distB="0" distL="114300" distR="114300" simplePos="0" relativeHeight="251671552" behindDoc="1" locked="0" layoutInCell="1" allowOverlap="1" wp14:anchorId="26BC870B">
          <wp:simplePos x="0" y="0"/>
          <wp:positionH relativeFrom="margin">
            <wp:align>center</wp:align>
          </wp:positionH>
          <wp:positionV relativeFrom="margin">
            <wp:align>center</wp:align>
          </wp:positionV>
          <wp:extent cx="8096250" cy="10477500"/>
          <wp:effectExtent l="0" t="0" r="0" b="0"/>
          <wp:wrapNone/>
          <wp:docPr id="15" name="Picture 15"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C_WORDdoc_v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A94F15">
      <w:rPr>
        <w:noProof/>
      </w:rPr>
      <w:drawing>
        <wp:anchor distT="0" distB="0" distL="114300" distR="114300" simplePos="0" relativeHeight="251668480" behindDoc="1" locked="0" layoutInCell="1" allowOverlap="1" wp14:anchorId="67D093D0">
          <wp:simplePos x="0" y="0"/>
          <wp:positionH relativeFrom="margin">
            <wp:align>center</wp:align>
          </wp:positionH>
          <wp:positionV relativeFrom="margin">
            <wp:align>center</wp:align>
          </wp:positionV>
          <wp:extent cx="8096250" cy="10477500"/>
          <wp:effectExtent l="0" t="0" r="0" b="0"/>
          <wp:wrapNone/>
          <wp:docPr id="11" name="Picture 11"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C_WORDdoc_v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A94F15">
      <w:rPr>
        <w:noProof/>
      </w:rPr>
      <w:drawing>
        <wp:anchor distT="0" distB="0" distL="114300" distR="114300" simplePos="0" relativeHeight="251665408" behindDoc="1" locked="0" layoutInCell="1" allowOverlap="1" wp14:anchorId="1CDB902C">
          <wp:simplePos x="0" y="0"/>
          <wp:positionH relativeFrom="margin">
            <wp:align>center</wp:align>
          </wp:positionH>
          <wp:positionV relativeFrom="margin">
            <wp:align>center</wp:align>
          </wp:positionV>
          <wp:extent cx="8096250" cy="10477500"/>
          <wp:effectExtent l="0" t="0" r="0" b="0"/>
          <wp:wrapNone/>
          <wp:docPr id="8" name="Picture 8"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C_WORDdoc_v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A94F15">
      <w:rPr>
        <w:noProof/>
      </w:rPr>
      <w:drawing>
        <wp:anchor distT="0" distB="0" distL="114300" distR="114300" simplePos="0" relativeHeight="251662336" behindDoc="1" locked="0" layoutInCell="1" allowOverlap="1" wp14:anchorId="2E36ADD2">
          <wp:simplePos x="0" y="0"/>
          <wp:positionH relativeFrom="margin">
            <wp:align>center</wp:align>
          </wp:positionH>
          <wp:positionV relativeFrom="margin">
            <wp:align>center</wp:align>
          </wp:positionV>
          <wp:extent cx="8096250" cy="10477500"/>
          <wp:effectExtent l="0" t="0" r="0" b="0"/>
          <wp:wrapNone/>
          <wp:docPr id="5" name="Picture 5" descr="MHC_WORDdoc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C_WORDdoc_v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69" w:rsidRDefault="00694DF4">
    <w:pPr>
      <w:pStyle w:val="Header"/>
    </w:pPr>
    <w:r>
      <w:rPr>
        <w:noProof/>
      </w:rPr>
      <w:pict w14:anchorId="6E69B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81pt;margin-top:-63pt;width:53.75pt;height:60.6pt;z-index:-251635712;mso-wrap-edited:f;mso-position-horizontal-relative:margin;mso-position-vertical-relative:margin" wrapcoords="-300 0 -300 188 300 603 300 678 4500 1168 5700 1206 300 2148 -300 2337 -300 2789 3600 2978 10800 3015 10800 3618 300 3694 -300 3731 -300 4259 3000 4787 3600 5428 1500 5692 0 5918 -300 6031 -300 6559 10800 6634 10800 7237 300 7463 -300 7463 -300 7916 1500 8406 6600 9009 4500 9122 300 9537 -300 9876 -300 10328 10800 10856 900 11195 -300 11271 -300 11648 1200 12251 7800 12628 1200 13118 900 13269 -300 13646 -300 14098 6600 14437 10800 14475 -300 15003 -300 15267 300 15681 300 15757 4800 16247 6000 16284 600 17151 -300 17378 -300 17868 3600 18056 10800 18094 10800 18697 300 18772 -300 18810 -300 19338 3000 19865 3600 20506 2400 20657 -300 21034 -300 21524 21600 21524 21600 21147 21300 21034 19200 20695 17700 20506 18300 19865 21600 19300 21600 18810 21000 18772 10800 18697 10800 18094 17700 18056 21600 17868 21600 17415 20100 17076 19200 16887 15300 16284 16500 16247 21000 15757 21300 15643 21600 15229 21600 15003 10800 14475 15000 14437 21600 14098 21600 13721 21300 13570 20100 13269 19800 13080 14400 12741 13200 12628 20100 12213 20700 12025 21600 11572 21600 11271 20400 11195 10800 10856 21600 10328 21600 9914 20700 9537 17100 9160 14700 9009 19800 8406 21600 7916 21600 7501 20400 7426 10800 7237 10800 6634 21600 6559 21600 6031 21300 5956 19200 5616 17700 5428 18300 4787 21600 4221 21600 3731 21000 3694 10800 3618 10800 3015 17700 2978 21600 2789 21600 2337 20100 1997 19200 1809 15300 1206 16500 1168 21000 678 21300 565 21600 150 21600 0 -300 0">
          <v:imagedata r:id="rId1" o:title="Untitled-2" cropbottom="56290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69" w:rsidRDefault="00694DF4">
    <w:pPr>
      <w:pStyle w:val="Header"/>
    </w:pPr>
    <w:r>
      <w:rPr>
        <w:noProof/>
      </w:rPr>
      <w:pict w14:anchorId="5CC26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81pt;margin-top:-63pt;width:53.75pt;height:429.55pt;z-index:-251633664;mso-wrap-edited:f;mso-position-horizontal-relative:margin;mso-position-vertical-relative:margin" wrapcoords="-300 0 -300 188 300 603 300 678 4500 1168 5700 1206 300 2148 -300 2337 -300 2789 3600 2978 10800 3015 10800 3618 300 3694 -300 3731 -300 4259 3000 4787 3600 5428 1500 5692 0 5918 -300 6031 -300 6559 10800 6634 10800 7237 300 7463 -300 7463 -300 7916 1500 8406 6600 9009 4500 9122 300 9537 -300 9876 -300 10328 10800 10856 900 11195 -300 11271 -300 11648 1200 12251 7800 12628 1200 13118 900 13269 -300 13646 -300 14098 6600 14437 10800 14475 -300 15003 -300 15267 300 15681 300 15757 4800 16247 6000 16284 600 17151 -300 17378 -300 17868 3600 18056 10800 18094 10800 18697 300 18772 -300 18810 -300 19338 3000 19865 3600 20506 2400 20657 -300 21034 -300 21524 21600 21524 21600 21147 21300 21034 19200 20695 17700 20506 18300 19865 21600 19300 21600 18810 21000 18772 10800 18697 10800 18094 17700 18056 21600 17868 21600 17415 20100 17076 19200 16887 15300 16284 16500 16247 21000 15757 21300 15643 21600 15229 21600 15003 10800 14475 15000 14437 21600 14098 21600 13721 21300 13570 20100 13269 19800 13080 14400 12741 13200 12628 20100 12213 20700 12025 21600 11572 21600 11271 20400 11195 10800 10856 21600 10328 21600 9914 20700 9537 17100 9160 14700 9009 19800 8406 21600 7916 21600 7501 20400 7426 10800 7237 10800 6634 21600 6559 21600 6031 21300 5956 19200 5616 17700 5428 18300 4787 21600 4221 21600 3731 21000 3694 10800 3618 10800 3015 17700 2978 21600 2789 21600 2337 20100 1997 19200 1809 15300 1206 16500 1168 21000 678 21300 565 21600 150 21600 0 -300 0">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3B88"/>
    <w:multiLevelType w:val="hybridMultilevel"/>
    <w:tmpl w:val="52C49D6E"/>
    <w:lvl w:ilvl="0" w:tplc="F6B65946">
      <w:start w:val="1"/>
      <w:numFmt w:val="bullet"/>
      <w:pStyle w:val="ListParagraph"/>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1597B"/>
    <w:multiLevelType w:val="multilevel"/>
    <w:tmpl w:val="5A36665A"/>
    <w:lvl w:ilvl="0">
      <w:start w:val="1"/>
      <w:numFmt w:val="bullet"/>
      <w:lvlText w:val=""/>
      <w:lvlJc w:val="left"/>
      <w:pPr>
        <w:tabs>
          <w:tab w:val="num" w:pos="720"/>
        </w:tabs>
        <w:ind w:left="720" w:hanging="360"/>
      </w:pPr>
      <w:rPr>
        <w:rFonts w:ascii="Symbol" w:hAnsi="Symbol" w:hint="default"/>
        <w:color w:val="8CC247"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87EF8"/>
    <w:multiLevelType w:val="multilevel"/>
    <w:tmpl w:val="8CA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B3600"/>
    <w:multiLevelType w:val="hybridMultilevel"/>
    <w:tmpl w:val="DB3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10"/>
    <w:rsid w:val="000774AE"/>
    <w:rsid w:val="000D5BB5"/>
    <w:rsid w:val="00144C5D"/>
    <w:rsid w:val="001558C3"/>
    <w:rsid w:val="001C6592"/>
    <w:rsid w:val="002B62EB"/>
    <w:rsid w:val="002C064C"/>
    <w:rsid w:val="004B30F1"/>
    <w:rsid w:val="004E10AC"/>
    <w:rsid w:val="004E7CBD"/>
    <w:rsid w:val="00644C65"/>
    <w:rsid w:val="00694DF4"/>
    <w:rsid w:val="008B5E10"/>
    <w:rsid w:val="008C6867"/>
    <w:rsid w:val="00922974"/>
    <w:rsid w:val="00946138"/>
    <w:rsid w:val="00A94F15"/>
    <w:rsid w:val="00AB5363"/>
    <w:rsid w:val="00AD29C2"/>
    <w:rsid w:val="00AE6847"/>
    <w:rsid w:val="00BC52E9"/>
    <w:rsid w:val="00BD6F69"/>
    <w:rsid w:val="00D43DD9"/>
    <w:rsid w:val="00D5628B"/>
    <w:rsid w:val="00DA28C8"/>
    <w:rsid w:val="00E670FD"/>
    <w:rsid w:val="00EB6978"/>
    <w:rsid w:val="00F854B3"/>
    <w:rsid w:val="00FC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efaultImageDpi w14:val="300"/>
  <w15:docId w15:val="{25DCAAAD-A145-4BC4-9297-0485CE67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47"/>
    <w:pPr>
      <w:spacing w:line="360" w:lineRule="auto"/>
    </w:pPr>
    <w:rPr>
      <w:rFonts w:ascii="Arial" w:hAnsi="Arial"/>
      <w:sz w:val="20"/>
    </w:rPr>
  </w:style>
  <w:style w:type="paragraph" w:styleId="Heading1">
    <w:name w:val="heading 1"/>
    <w:basedOn w:val="NoSpacing"/>
    <w:next w:val="Normal"/>
    <w:link w:val="Heading1Char"/>
    <w:autoRedefine/>
    <w:uiPriority w:val="9"/>
    <w:qFormat/>
    <w:rsid w:val="00644C65"/>
    <w:pPr>
      <w:keepNext/>
      <w:keepLines/>
      <w:spacing w:before="240" w:after="240"/>
      <w:outlineLvl w:val="0"/>
    </w:pPr>
    <w:rPr>
      <w:rFonts w:eastAsiaTheme="majorEastAsia" w:cstheme="majorBidi"/>
      <w:b/>
      <w:bCs/>
      <w:color w:val="2699B7"/>
      <w:w w:val="102"/>
      <w:sz w:val="72"/>
      <w:szCs w:val="32"/>
    </w:rPr>
  </w:style>
  <w:style w:type="paragraph" w:styleId="Heading2">
    <w:name w:val="heading 2"/>
    <w:basedOn w:val="Heading1"/>
    <w:next w:val="Normal"/>
    <w:link w:val="Heading2Char"/>
    <w:uiPriority w:val="9"/>
    <w:unhideWhenUsed/>
    <w:qFormat/>
    <w:rsid w:val="008C6867"/>
    <w:pPr>
      <w:spacing w:before="200" w:after="120"/>
      <w:outlineLvl w:val="1"/>
    </w:pPr>
    <w:rPr>
      <w:b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E10"/>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E10"/>
    <w:rPr>
      <w:rFonts w:ascii="Lucida Grande" w:hAnsi="Lucida Grande"/>
      <w:sz w:val="18"/>
      <w:szCs w:val="18"/>
    </w:rPr>
  </w:style>
  <w:style w:type="paragraph" w:styleId="Header">
    <w:name w:val="header"/>
    <w:basedOn w:val="Normal"/>
    <w:link w:val="HeaderChar"/>
    <w:uiPriority w:val="99"/>
    <w:unhideWhenUsed/>
    <w:rsid w:val="008B5E10"/>
    <w:pPr>
      <w:tabs>
        <w:tab w:val="center" w:pos="4320"/>
        <w:tab w:val="right" w:pos="8640"/>
      </w:tabs>
    </w:pPr>
  </w:style>
  <w:style w:type="character" w:customStyle="1" w:styleId="HeaderChar">
    <w:name w:val="Header Char"/>
    <w:basedOn w:val="DefaultParagraphFont"/>
    <w:link w:val="Header"/>
    <w:uiPriority w:val="99"/>
    <w:rsid w:val="008B5E10"/>
  </w:style>
  <w:style w:type="paragraph" w:styleId="Footer">
    <w:name w:val="footer"/>
    <w:basedOn w:val="Normal"/>
    <w:link w:val="FooterChar"/>
    <w:uiPriority w:val="99"/>
    <w:unhideWhenUsed/>
    <w:rsid w:val="008B5E10"/>
    <w:pPr>
      <w:tabs>
        <w:tab w:val="center" w:pos="4320"/>
        <w:tab w:val="right" w:pos="8640"/>
      </w:tabs>
    </w:pPr>
  </w:style>
  <w:style w:type="character" w:customStyle="1" w:styleId="FooterChar">
    <w:name w:val="Footer Char"/>
    <w:basedOn w:val="DefaultParagraphFont"/>
    <w:link w:val="Footer"/>
    <w:uiPriority w:val="99"/>
    <w:rsid w:val="008B5E10"/>
  </w:style>
  <w:style w:type="character" w:customStyle="1" w:styleId="Heading1Char">
    <w:name w:val="Heading 1 Char"/>
    <w:basedOn w:val="DefaultParagraphFont"/>
    <w:link w:val="Heading1"/>
    <w:uiPriority w:val="9"/>
    <w:rsid w:val="00644C65"/>
    <w:rPr>
      <w:rFonts w:ascii="Arial" w:eastAsiaTheme="majorEastAsia" w:hAnsi="Arial" w:cstheme="majorBidi"/>
      <w:b/>
      <w:bCs/>
      <w:color w:val="2699B7"/>
      <w:w w:val="102"/>
      <w:sz w:val="72"/>
      <w:szCs w:val="32"/>
    </w:rPr>
  </w:style>
  <w:style w:type="paragraph" w:customStyle="1" w:styleId="BasicParagraph">
    <w:name w:val="[Basic Paragraph]"/>
    <w:basedOn w:val="Normal"/>
    <w:uiPriority w:val="99"/>
    <w:rsid w:val="008B5E1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2Char">
    <w:name w:val="Heading 2 Char"/>
    <w:basedOn w:val="DefaultParagraphFont"/>
    <w:link w:val="Heading2"/>
    <w:uiPriority w:val="9"/>
    <w:rsid w:val="008C6867"/>
    <w:rPr>
      <w:rFonts w:ascii="Arial" w:eastAsiaTheme="majorEastAsia" w:hAnsi="Arial" w:cstheme="majorBidi"/>
      <w:b/>
      <w:color w:val="2699B7"/>
      <w:w w:val="102"/>
      <w:sz w:val="28"/>
      <w:szCs w:val="26"/>
    </w:rPr>
  </w:style>
  <w:style w:type="paragraph" w:styleId="NoSpacing">
    <w:name w:val="No Spacing"/>
    <w:uiPriority w:val="1"/>
    <w:qFormat/>
    <w:rsid w:val="00BD6F69"/>
    <w:rPr>
      <w:rFonts w:ascii="Arial" w:hAnsi="Arial"/>
      <w:sz w:val="20"/>
    </w:rPr>
  </w:style>
  <w:style w:type="paragraph" w:styleId="ListParagraph">
    <w:name w:val="List Paragraph"/>
    <w:basedOn w:val="NoSpacing"/>
    <w:autoRedefine/>
    <w:uiPriority w:val="34"/>
    <w:qFormat/>
    <w:rsid w:val="004B30F1"/>
    <w:pPr>
      <w:numPr>
        <w:numId w:val="2"/>
      </w:numPr>
      <w:spacing w:before="120"/>
      <w:ind w:left="714" w:hanging="357"/>
    </w:pPr>
  </w:style>
  <w:style w:type="character" w:styleId="PageNumber">
    <w:name w:val="page number"/>
    <w:basedOn w:val="DefaultParagraphFont"/>
    <w:uiPriority w:val="99"/>
    <w:semiHidden/>
    <w:unhideWhenUsed/>
    <w:rsid w:val="00AB5363"/>
  </w:style>
  <w:style w:type="paragraph" w:styleId="NormalWeb">
    <w:name w:val="Normal (Web)"/>
    <w:basedOn w:val="Normal"/>
    <w:uiPriority w:val="99"/>
    <w:unhideWhenUsed/>
    <w:rsid w:val="001C6592"/>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1C6592"/>
    <w:rPr>
      <w:color w:val="0000FF"/>
      <w:u w:val="single"/>
    </w:rPr>
  </w:style>
  <w:style w:type="character" w:customStyle="1" w:styleId="apple-tab-span">
    <w:name w:val="apple-tab-span"/>
    <w:basedOn w:val="DefaultParagraphFont"/>
    <w:rsid w:val="001C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785">
      <w:bodyDiv w:val="1"/>
      <w:marLeft w:val="0"/>
      <w:marRight w:val="0"/>
      <w:marTop w:val="0"/>
      <w:marBottom w:val="0"/>
      <w:divBdr>
        <w:top w:val="none" w:sz="0" w:space="0" w:color="auto"/>
        <w:left w:val="none" w:sz="0" w:space="0" w:color="auto"/>
        <w:bottom w:val="none" w:sz="0" w:space="0" w:color="auto"/>
        <w:right w:val="none" w:sz="0" w:space="0" w:color="auto"/>
      </w:divBdr>
    </w:div>
    <w:div w:id="533276709">
      <w:bodyDiv w:val="1"/>
      <w:marLeft w:val="0"/>
      <w:marRight w:val="0"/>
      <w:marTop w:val="0"/>
      <w:marBottom w:val="0"/>
      <w:divBdr>
        <w:top w:val="none" w:sz="0" w:space="0" w:color="auto"/>
        <w:left w:val="none" w:sz="0" w:space="0" w:color="auto"/>
        <w:bottom w:val="none" w:sz="0" w:space="0" w:color="auto"/>
        <w:right w:val="none" w:sz="0" w:space="0" w:color="auto"/>
      </w:divBdr>
    </w:div>
    <w:div w:id="74457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landhealthconnection.gov/" TargetMode="External"/><Relationship Id="rId13" Type="http://schemas.openxmlformats.org/officeDocument/2006/relationships/hyperlink" Target="https://www.youtube.com/user/MarylandConne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stagram.com/MarylandConnec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ylandhealthconnectio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arylandConne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open?id=0B_OzqOPU6uVjVlpVNkIyZU1LeFU" TargetMode="External"/><Relationship Id="rId23" Type="http://schemas.openxmlformats.org/officeDocument/2006/relationships/footer" Target="footer3.xml"/><Relationship Id="rId10" Type="http://schemas.openxmlformats.org/officeDocument/2006/relationships/hyperlink" Target="https://www.facebook.com/MarylandConnec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rylandhealthconnection.gov/help" TargetMode="External"/><Relationship Id="rId14" Type="http://schemas.openxmlformats.org/officeDocument/2006/relationships/hyperlink" Target="https://www.marylandhbe.com/news-and-resources/social-media-toolkit/"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HBE">
      <a:dk1>
        <a:sysClr val="windowText" lastClr="000000"/>
      </a:dk1>
      <a:lt1>
        <a:sysClr val="window" lastClr="FFFFFF"/>
      </a:lt1>
      <a:dk2>
        <a:srgbClr val="565655"/>
      </a:dk2>
      <a:lt2>
        <a:srgbClr val="EEECE1"/>
      </a:lt2>
      <a:accent1>
        <a:srgbClr val="2899B7"/>
      </a:accent1>
      <a:accent2>
        <a:srgbClr val="8CC247"/>
      </a:accent2>
      <a:accent3>
        <a:srgbClr val="5D2C80"/>
      </a:accent3>
      <a:accent4>
        <a:srgbClr val="085B6E"/>
      </a:accent4>
      <a:accent5>
        <a:srgbClr val="F05A28"/>
      </a:accent5>
      <a:accent6>
        <a:srgbClr val="FDB913"/>
      </a:accent6>
      <a:hlink>
        <a:srgbClr val="0000FF"/>
      </a:hlink>
      <a:folHlink>
        <a:srgbClr val="800080"/>
      </a:folHlink>
    </a:clrScheme>
    <a:fontScheme name="MHB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8947-C463-4C98-9624-80B5A4E4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Wilkes</dc:creator>
  <cp:lastModifiedBy>Bonistalli, Dana</cp:lastModifiedBy>
  <cp:revision>2</cp:revision>
  <cp:lastPrinted>2016-06-24T15:55:00Z</cp:lastPrinted>
  <dcterms:created xsi:type="dcterms:W3CDTF">2018-05-10T20:20:00Z</dcterms:created>
  <dcterms:modified xsi:type="dcterms:W3CDTF">2018-05-10T20:20:00Z</dcterms:modified>
</cp:coreProperties>
</file>